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C3" w:rsidRDefault="00E765C3" w:rsidP="00E765C3">
      <w:pPr>
        <w:shd w:val="clear" w:color="auto" w:fill="FFFFFF"/>
        <w:tabs>
          <w:tab w:val="left" w:pos="1134"/>
        </w:tabs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65C3">
        <w:rPr>
          <w:rFonts w:ascii="Times New Roman" w:hAnsi="Times New Roman"/>
          <w:b/>
          <w:sz w:val="28"/>
          <w:szCs w:val="28"/>
          <w:lang w:eastAsia="ru-RU"/>
        </w:rPr>
        <w:t xml:space="preserve">Вопросы, заданных в ходе общественного обсуждения Отчета о результатах деятельности </w:t>
      </w:r>
      <w:r>
        <w:rPr>
          <w:rFonts w:ascii="Times New Roman" w:hAnsi="Times New Roman"/>
          <w:b/>
          <w:sz w:val="28"/>
          <w:szCs w:val="28"/>
          <w:lang w:eastAsia="ru-RU"/>
        </w:rPr>
        <w:t>Службы по делам архивов</w:t>
      </w:r>
    </w:p>
    <w:p w:rsidR="00E765C3" w:rsidRPr="00E765C3" w:rsidRDefault="00E765C3" w:rsidP="00E765C3">
      <w:pPr>
        <w:shd w:val="clear" w:color="auto" w:fill="FFFFFF"/>
        <w:tabs>
          <w:tab w:val="left" w:pos="1134"/>
        </w:tabs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65C3">
        <w:rPr>
          <w:rFonts w:ascii="Times New Roman" w:hAnsi="Times New Roman"/>
          <w:b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E765C3" w:rsidRPr="00E765C3" w:rsidRDefault="00E765C3" w:rsidP="00E765C3">
      <w:pPr>
        <w:shd w:val="clear" w:color="auto" w:fill="FFFFFF"/>
        <w:tabs>
          <w:tab w:val="left" w:pos="1134"/>
        </w:tabs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65C3">
        <w:rPr>
          <w:rFonts w:ascii="Times New Roman" w:hAnsi="Times New Roman"/>
          <w:b/>
          <w:sz w:val="28"/>
          <w:szCs w:val="28"/>
          <w:lang w:eastAsia="ru-RU"/>
        </w:rPr>
        <w:t xml:space="preserve">в 2013 году </w:t>
      </w:r>
    </w:p>
    <w:p w:rsidR="00D15C6B" w:rsidRPr="00070E42" w:rsidRDefault="00D15C6B" w:rsidP="00D15C6B">
      <w:pPr>
        <w:spacing w:line="360" w:lineRule="auto"/>
        <w:jc w:val="center"/>
        <w:rPr>
          <w:rFonts w:ascii="Times New Roman" w:hAnsi="Times New Roman"/>
          <w:b/>
        </w:rPr>
      </w:pPr>
    </w:p>
    <w:p w:rsidR="00B20F56" w:rsidRPr="000D0A3E" w:rsidRDefault="000D0A3E" w:rsidP="00D15C6B">
      <w:pP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Вопрос </w:t>
      </w:r>
      <w:r w:rsidR="00E765C3">
        <w:rPr>
          <w:rFonts w:ascii="Times New Roman" w:hAnsi="Times New Roman"/>
          <w:b/>
          <w:color w:val="000000" w:themeColor="text1"/>
          <w:sz w:val="28"/>
          <w:szCs w:val="28"/>
        </w:rPr>
        <w:t xml:space="preserve">1 </w:t>
      </w:r>
      <w:r w:rsidR="00E765C3" w:rsidRPr="00E765C3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E765C3">
        <w:rPr>
          <w:rFonts w:ascii="Times New Roman" w:hAnsi="Times New Roman"/>
          <w:color w:val="000000" w:themeColor="text1"/>
          <w:sz w:val="28"/>
          <w:szCs w:val="28"/>
        </w:rPr>
        <w:t>члена Общественного</w:t>
      </w:r>
      <w:r w:rsidR="00D15C6B" w:rsidRPr="00E765C3">
        <w:rPr>
          <w:rFonts w:ascii="Times New Roman" w:hAnsi="Times New Roman"/>
          <w:color w:val="000000" w:themeColor="text1"/>
          <w:sz w:val="28"/>
          <w:szCs w:val="28"/>
        </w:rPr>
        <w:t xml:space="preserve"> Совета</w:t>
      </w:r>
      <w:r w:rsidR="00B20F56" w:rsidRPr="00E765C3">
        <w:rPr>
          <w:rFonts w:ascii="Times New Roman" w:hAnsi="Times New Roman"/>
          <w:color w:val="000000" w:themeColor="text1"/>
          <w:sz w:val="28"/>
          <w:szCs w:val="28"/>
        </w:rPr>
        <w:t xml:space="preserve"> Костина Г.С.</w:t>
      </w:r>
      <w:r w:rsidR="00D15C6B" w:rsidRPr="000D0A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D15C6B" w:rsidRPr="00E765C3" w:rsidRDefault="00B20F56" w:rsidP="00B20F56">
      <w:pPr>
        <w:ind w:firstLine="708"/>
        <w:rPr>
          <w:rFonts w:ascii="Times New Roman" w:hAnsi="Times New Roman"/>
          <w:i/>
          <w:sz w:val="28"/>
          <w:szCs w:val="28"/>
          <w:lang w:eastAsia="ru-RU"/>
        </w:rPr>
      </w:pPr>
      <w:r w:rsidRPr="00E765C3">
        <w:rPr>
          <w:rFonts w:ascii="Times New Roman" w:hAnsi="Times New Roman"/>
          <w:i/>
          <w:sz w:val="28"/>
          <w:szCs w:val="28"/>
          <w:lang w:eastAsia="ru-RU"/>
        </w:rPr>
        <w:t>В</w:t>
      </w:r>
      <w:r w:rsidR="003D3454" w:rsidRPr="00E765C3">
        <w:rPr>
          <w:rFonts w:ascii="Times New Roman" w:hAnsi="Times New Roman"/>
          <w:i/>
          <w:sz w:val="28"/>
          <w:szCs w:val="28"/>
          <w:lang w:eastAsia="ru-RU"/>
        </w:rPr>
        <w:t xml:space="preserve"> улучшение</w:t>
      </w:r>
      <w:r w:rsidRPr="00E765C3">
        <w:rPr>
          <w:rFonts w:ascii="Times New Roman" w:hAnsi="Times New Roman"/>
          <w:i/>
          <w:sz w:val="28"/>
          <w:szCs w:val="28"/>
          <w:lang w:eastAsia="ru-RU"/>
        </w:rPr>
        <w:t xml:space="preserve"> условий сохранности документов, увеличении площадей хранилищ нуждаются архивные отделы администраций городов Сургута, Нижневартовска, </w:t>
      </w:r>
      <w:proofErr w:type="spellStart"/>
      <w:r w:rsidRPr="00E765C3">
        <w:rPr>
          <w:rFonts w:ascii="Times New Roman" w:hAnsi="Times New Roman"/>
          <w:i/>
          <w:sz w:val="28"/>
          <w:szCs w:val="28"/>
          <w:lang w:eastAsia="ru-RU"/>
        </w:rPr>
        <w:t>Мегиона</w:t>
      </w:r>
      <w:proofErr w:type="spellEnd"/>
      <w:r w:rsidRPr="00E765C3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proofErr w:type="spellStart"/>
      <w:r w:rsidRPr="00E765C3">
        <w:rPr>
          <w:rFonts w:ascii="Times New Roman" w:hAnsi="Times New Roman"/>
          <w:i/>
          <w:sz w:val="28"/>
          <w:szCs w:val="28"/>
          <w:lang w:eastAsia="ru-RU"/>
        </w:rPr>
        <w:t>Покачи</w:t>
      </w:r>
      <w:proofErr w:type="spellEnd"/>
      <w:r w:rsidR="00E765C3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E765C3">
        <w:rPr>
          <w:rFonts w:ascii="Times New Roman" w:hAnsi="Times New Roman"/>
          <w:i/>
          <w:sz w:val="28"/>
          <w:szCs w:val="28"/>
          <w:lang w:eastAsia="ru-RU"/>
        </w:rPr>
        <w:t xml:space="preserve"> Советского, </w:t>
      </w:r>
      <w:proofErr w:type="spellStart"/>
      <w:r w:rsidRPr="00E765C3">
        <w:rPr>
          <w:rFonts w:ascii="Times New Roman" w:hAnsi="Times New Roman"/>
          <w:i/>
          <w:sz w:val="28"/>
          <w:szCs w:val="28"/>
          <w:lang w:eastAsia="ru-RU"/>
        </w:rPr>
        <w:t>Нефтеюганского</w:t>
      </w:r>
      <w:proofErr w:type="spellEnd"/>
      <w:r w:rsidRPr="00E765C3">
        <w:rPr>
          <w:rFonts w:ascii="Times New Roman" w:hAnsi="Times New Roman"/>
          <w:i/>
          <w:sz w:val="28"/>
          <w:szCs w:val="28"/>
          <w:lang w:eastAsia="ru-RU"/>
        </w:rPr>
        <w:t xml:space="preserve"> районов.</w:t>
      </w:r>
    </w:p>
    <w:p w:rsidR="00B20F56" w:rsidRPr="00E765C3" w:rsidRDefault="00B20F56" w:rsidP="003D3454">
      <w:pPr>
        <w:rPr>
          <w:rFonts w:ascii="Times New Roman" w:hAnsi="Times New Roman"/>
          <w:i/>
          <w:sz w:val="28"/>
          <w:szCs w:val="28"/>
        </w:rPr>
      </w:pPr>
      <w:r w:rsidRPr="00E765C3">
        <w:rPr>
          <w:rFonts w:ascii="Times New Roman" w:hAnsi="Times New Roman"/>
          <w:i/>
          <w:sz w:val="28"/>
          <w:szCs w:val="28"/>
          <w:lang w:eastAsia="ru-RU"/>
        </w:rPr>
        <w:t>Какие меры</w:t>
      </w:r>
      <w:r w:rsidR="003D3454" w:rsidRPr="00E765C3">
        <w:rPr>
          <w:rFonts w:ascii="Times New Roman" w:hAnsi="Times New Roman"/>
          <w:i/>
          <w:sz w:val="28"/>
          <w:szCs w:val="28"/>
          <w:lang w:eastAsia="ru-RU"/>
        </w:rPr>
        <w:t xml:space="preserve"> по данному вопросу</w:t>
      </w:r>
      <w:r w:rsidRPr="00E765C3">
        <w:rPr>
          <w:rFonts w:ascii="Times New Roman" w:hAnsi="Times New Roman"/>
          <w:i/>
          <w:sz w:val="28"/>
          <w:szCs w:val="28"/>
          <w:lang w:eastAsia="ru-RU"/>
        </w:rPr>
        <w:t xml:space="preserve"> принимает Архивная служба Югры?</w:t>
      </w:r>
    </w:p>
    <w:p w:rsidR="00E765C3" w:rsidRPr="00E765C3" w:rsidRDefault="00D15C6B" w:rsidP="00D15C6B">
      <w:pPr>
        <w:rPr>
          <w:rFonts w:ascii="Times New Roman" w:hAnsi="Times New Roman"/>
          <w:sz w:val="28"/>
          <w:szCs w:val="28"/>
        </w:rPr>
      </w:pPr>
      <w:r w:rsidRPr="00E765C3">
        <w:rPr>
          <w:rFonts w:ascii="Times New Roman" w:hAnsi="Times New Roman"/>
          <w:sz w:val="28"/>
          <w:szCs w:val="28"/>
        </w:rPr>
        <w:t>Отве</w:t>
      </w:r>
      <w:r w:rsidR="00E765C3" w:rsidRPr="00E765C3">
        <w:rPr>
          <w:rFonts w:ascii="Times New Roman" w:hAnsi="Times New Roman"/>
          <w:sz w:val="28"/>
          <w:szCs w:val="28"/>
        </w:rPr>
        <w:t xml:space="preserve">чает руководитель Службы </w:t>
      </w:r>
      <w:proofErr w:type="spellStart"/>
      <w:r w:rsidR="00E765C3" w:rsidRPr="00E765C3">
        <w:rPr>
          <w:rFonts w:ascii="Times New Roman" w:hAnsi="Times New Roman"/>
          <w:sz w:val="28"/>
          <w:szCs w:val="28"/>
        </w:rPr>
        <w:t>Сажаева</w:t>
      </w:r>
      <w:proofErr w:type="spellEnd"/>
      <w:r w:rsidR="00E765C3" w:rsidRPr="00E765C3">
        <w:rPr>
          <w:rFonts w:ascii="Times New Roman" w:hAnsi="Times New Roman"/>
          <w:sz w:val="28"/>
          <w:szCs w:val="28"/>
        </w:rPr>
        <w:t xml:space="preserve"> Л.Д.</w:t>
      </w:r>
      <w:r w:rsidR="00E765C3">
        <w:rPr>
          <w:rFonts w:ascii="Times New Roman" w:hAnsi="Times New Roman"/>
          <w:sz w:val="28"/>
          <w:szCs w:val="28"/>
        </w:rPr>
        <w:t>:</w:t>
      </w:r>
    </w:p>
    <w:p w:rsidR="004D0C34" w:rsidRDefault="00E765C3" w:rsidP="00E765C3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</w:t>
      </w:r>
      <w:r w:rsidR="00B20F56">
        <w:rPr>
          <w:rFonts w:ascii="Times New Roman" w:hAnsi="Times New Roman"/>
          <w:sz w:val="28"/>
          <w:szCs w:val="28"/>
        </w:rPr>
        <w:t xml:space="preserve"> проблема постоянно находится на контроле Архивной службы Югры. Вопрос обеспечения сохранности архивных документов обсуждался</w:t>
      </w:r>
      <w:r w:rsidR="003D3454">
        <w:rPr>
          <w:rFonts w:ascii="Times New Roman" w:hAnsi="Times New Roman"/>
          <w:sz w:val="28"/>
          <w:szCs w:val="28"/>
        </w:rPr>
        <w:t xml:space="preserve"> неоднократно</w:t>
      </w:r>
      <w:r w:rsidR="00B20F56">
        <w:rPr>
          <w:rFonts w:ascii="Times New Roman" w:hAnsi="Times New Roman"/>
          <w:sz w:val="28"/>
          <w:szCs w:val="28"/>
        </w:rPr>
        <w:t xml:space="preserve"> с главами</w:t>
      </w:r>
      <w:r w:rsidR="00B20F56" w:rsidRPr="00B20F56">
        <w:rPr>
          <w:rFonts w:ascii="Times New Roman" w:hAnsi="Times New Roman"/>
          <w:sz w:val="28"/>
          <w:szCs w:val="28"/>
        </w:rPr>
        <w:t xml:space="preserve"> </w:t>
      </w:r>
      <w:r w:rsidR="003D3454">
        <w:rPr>
          <w:rFonts w:ascii="Times New Roman" w:hAnsi="Times New Roman"/>
          <w:sz w:val="28"/>
          <w:szCs w:val="28"/>
        </w:rPr>
        <w:t>муниципальных образований</w:t>
      </w:r>
      <w:r>
        <w:rPr>
          <w:rFonts w:ascii="Times New Roman" w:hAnsi="Times New Roman"/>
          <w:sz w:val="28"/>
          <w:szCs w:val="28"/>
        </w:rPr>
        <w:t>. В</w:t>
      </w:r>
      <w:r w:rsidR="003D3454">
        <w:rPr>
          <w:rFonts w:ascii="Times New Roman" w:hAnsi="Times New Roman"/>
          <w:sz w:val="28"/>
          <w:szCs w:val="28"/>
        </w:rPr>
        <w:t xml:space="preserve"> 2012 году в ходе проведения </w:t>
      </w:r>
      <w:r>
        <w:rPr>
          <w:rFonts w:ascii="Times New Roman" w:hAnsi="Times New Roman"/>
          <w:sz w:val="28"/>
          <w:szCs w:val="28"/>
        </w:rPr>
        <w:t>д</w:t>
      </w:r>
      <w:r w:rsidR="003D3454">
        <w:rPr>
          <w:rFonts w:ascii="Times New Roman" w:hAnsi="Times New Roman"/>
          <w:sz w:val="28"/>
          <w:szCs w:val="28"/>
        </w:rPr>
        <w:t xml:space="preserve">ня </w:t>
      </w:r>
      <w:r>
        <w:rPr>
          <w:rFonts w:ascii="Times New Roman" w:hAnsi="Times New Roman"/>
          <w:sz w:val="28"/>
          <w:szCs w:val="28"/>
        </w:rPr>
        <w:t>А</w:t>
      </w:r>
      <w:r w:rsidR="003D3454">
        <w:rPr>
          <w:rFonts w:ascii="Times New Roman" w:hAnsi="Times New Roman"/>
          <w:sz w:val="28"/>
          <w:szCs w:val="28"/>
        </w:rPr>
        <w:t xml:space="preserve">рхивной службы Югры в городе Сургуте была проведена встреча с органами местного самоуправления </w:t>
      </w:r>
      <w:proofErr w:type="spellStart"/>
      <w:r w:rsidR="003D3454">
        <w:rPr>
          <w:rFonts w:ascii="Times New Roman" w:hAnsi="Times New Roman"/>
          <w:sz w:val="28"/>
          <w:szCs w:val="28"/>
        </w:rPr>
        <w:t>г</w:t>
      </w:r>
      <w:proofErr w:type="gramStart"/>
      <w:r w:rsidR="003D3454">
        <w:rPr>
          <w:rFonts w:ascii="Times New Roman" w:hAnsi="Times New Roman"/>
          <w:sz w:val="28"/>
          <w:szCs w:val="28"/>
        </w:rPr>
        <w:t>.С</w:t>
      </w:r>
      <w:proofErr w:type="gramEnd"/>
      <w:r w:rsidR="003D3454">
        <w:rPr>
          <w:rFonts w:ascii="Times New Roman" w:hAnsi="Times New Roman"/>
          <w:sz w:val="28"/>
          <w:szCs w:val="28"/>
        </w:rPr>
        <w:t>ургута</w:t>
      </w:r>
      <w:proofErr w:type="spellEnd"/>
      <w:r w:rsidR="00D526E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D526E6">
        <w:rPr>
          <w:rFonts w:ascii="Times New Roman" w:hAnsi="Times New Roman"/>
          <w:sz w:val="28"/>
          <w:szCs w:val="28"/>
        </w:rPr>
        <w:t>Сургутского</w:t>
      </w:r>
      <w:proofErr w:type="spellEnd"/>
      <w:r w:rsidR="00D526E6">
        <w:rPr>
          <w:rFonts w:ascii="Times New Roman" w:hAnsi="Times New Roman"/>
          <w:sz w:val="28"/>
          <w:szCs w:val="28"/>
        </w:rPr>
        <w:t xml:space="preserve"> района</w:t>
      </w:r>
      <w:r w:rsidR="003D345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 </w:t>
      </w:r>
      <w:r w:rsidR="003D3454">
        <w:rPr>
          <w:rFonts w:ascii="Times New Roman" w:hAnsi="Times New Roman"/>
          <w:sz w:val="28"/>
          <w:szCs w:val="28"/>
        </w:rPr>
        <w:t xml:space="preserve">депутатами, общественностью, где поднимался вопрос о строительстве специализированного здания под муниципальный архив </w:t>
      </w:r>
      <w:proofErr w:type="spellStart"/>
      <w:r w:rsidR="003D3454">
        <w:rPr>
          <w:rFonts w:ascii="Times New Roman" w:hAnsi="Times New Roman"/>
          <w:sz w:val="28"/>
          <w:szCs w:val="28"/>
        </w:rPr>
        <w:t>г.Сургута</w:t>
      </w:r>
      <w:proofErr w:type="spellEnd"/>
      <w:r w:rsidR="003D345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D3454">
        <w:rPr>
          <w:rFonts w:ascii="Times New Roman" w:hAnsi="Times New Roman"/>
          <w:sz w:val="28"/>
          <w:szCs w:val="28"/>
        </w:rPr>
        <w:t>Сургутского</w:t>
      </w:r>
      <w:proofErr w:type="spellEnd"/>
      <w:r w:rsidR="003D3454">
        <w:rPr>
          <w:rFonts w:ascii="Times New Roman" w:hAnsi="Times New Roman"/>
          <w:sz w:val="28"/>
          <w:szCs w:val="28"/>
        </w:rPr>
        <w:t xml:space="preserve"> района. На сегодняшний день разработан пакет документов</w:t>
      </w:r>
      <w:r w:rsidR="004D0C34">
        <w:rPr>
          <w:rFonts w:ascii="Times New Roman" w:hAnsi="Times New Roman"/>
          <w:sz w:val="28"/>
          <w:szCs w:val="28"/>
        </w:rPr>
        <w:t xml:space="preserve"> по строительству здания. Проектно-сметная документация прошла государственную экспертизу. В октябре 2013 года на совместном совещании представителей администраций города и </w:t>
      </w:r>
      <w:proofErr w:type="spellStart"/>
      <w:r w:rsidR="004D0C34">
        <w:rPr>
          <w:rFonts w:ascii="Times New Roman" w:hAnsi="Times New Roman"/>
          <w:sz w:val="28"/>
          <w:szCs w:val="28"/>
        </w:rPr>
        <w:t>Сургутского</w:t>
      </w:r>
      <w:proofErr w:type="spellEnd"/>
      <w:r w:rsidR="004D0C34">
        <w:rPr>
          <w:rFonts w:ascii="Times New Roman" w:hAnsi="Times New Roman"/>
          <w:sz w:val="28"/>
          <w:szCs w:val="28"/>
        </w:rPr>
        <w:t xml:space="preserve"> района обсуждался вопрос о механизме финансирования строительства архива муниципальными образованиями. </w:t>
      </w:r>
      <w:r w:rsidR="00D526E6">
        <w:rPr>
          <w:rFonts w:ascii="Times New Roman" w:hAnsi="Times New Roman"/>
          <w:sz w:val="28"/>
          <w:szCs w:val="28"/>
        </w:rPr>
        <w:t>Главой города Сургута направлено письмо в адрес Губернатора автономного округа о</w:t>
      </w:r>
      <w:r w:rsidR="000D0A3E">
        <w:rPr>
          <w:rFonts w:ascii="Times New Roman" w:hAnsi="Times New Roman"/>
          <w:sz w:val="28"/>
          <w:szCs w:val="28"/>
        </w:rPr>
        <w:t xml:space="preserve"> необходимости включения</w:t>
      </w:r>
      <w:r w:rsidR="00D526E6">
        <w:rPr>
          <w:rFonts w:ascii="Times New Roman" w:hAnsi="Times New Roman"/>
          <w:sz w:val="28"/>
          <w:szCs w:val="28"/>
        </w:rPr>
        <w:t xml:space="preserve"> строительства архива в </w:t>
      </w:r>
      <w:proofErr w:type="spellStart"/>
      <w:r w:rsidR="00D526E6">
        <w:rPr>
          <w:rFonts w:ascii="Times New Roman" w:hAnsi="Times New Roman"/>
          <w:sz w:val="28"/>
          <w:szCs w:val="28"/>
        </w:rPr>
        <w:t>г</w:t>
      </w:r>
      <w:proofErr w:type="gramStart"/>
      <w:r w:rsidR="00D526E6">
        <w:rPr>
          <w:rFonts w:ascii="Times New Roman" w:hAnsi="Times New Roman"/>
          <w:sz w:val="28"/>
          <w:szCs w:val="28"/>
        </w:rPr>
        <w:t>.С</w:t>
      </w:r>
      <w:proofErr w:type="gramEnd"/>
      <w:r w:rsidR="00D526E6">
        <w:rPr>
          <w:rFonts w:ascii="Times New Roman" w:hAnsi="Times New Roman"/>
          <w:sz w:val="28"/>
          <w:szCs w:val="28"/>
        </w:rPr>
        <w:t>ургуте</w:t>
      </w:r>
      <w:proofErr w:type="spellEnd"/>
      <w:r w:rsidR="00D526E6">
        <w:rPr>
          <w:rFonts w:ascii="Times New Roman" w:hAnsi="Times New Roman"/>
          <w:sz w:val="28"/>
          <w:szCs w:val="28"/>
        </w:rPr>
        <w:t xml:space="preserve"> в окружную программу «Сотрудничество».</w:t>
      </w:r>
    </w:p>
    <w:p w:rsidR="004D0C34" w:rsidRDefault="004D0C34" w:rsidP="000D0A3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егионе</w:t>
      </w:r>
      <w:proofErr w:type="spellEnd"/>
      <w:r>
        <w:rPr>
          <w:rFonts w:ascii="Times New Roman" w:hAnsi="Times New Roman"/>
          <w:sz w:val="28"/>
          <w:szCs w:val="28"/>
        </w:rPr>
        <w:t xml:space="preserve"> выделена дополнительная площадь под архивохранилище в 209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 w:rsidR="00E76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м, что обеспечит временно вести плановый приём документов</w:t>
      </w:r>
      <w:r w:rsidR="00E765C3">
        <w:rPr>
          <w:rFonts w:ascii="Times New Roman" w:hAnsi="Times New Roman"/>
          <w:sz w:val="28"/>
          <w:szCs w:val="28"/>
        </w:rPr>
        <w:t>. Г</w:t>
      </w:r>
      <w:r>
        <w:rPr>
          <w:rFonts w:ascii="Times New Roman" w:hAnsi="Times New Roman"/>
          <w:sz w:val="28"/>
          <w:szCs w:val="28"/>
        </w:rPr>
        <w:t xml:space="preserve">лава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егиона</w:t>
      </w:r>
      <w:proofErr w:type="spellEnd"/>
      <w:r>
        <w:rPr>
          <w:rFonts w:ascii="Times New Roman" w:hAnsi="Times New Roman"/>
          <w:sz w:val="28"/>
          <w:szCs w:val="28"/>
        </w:rPr>
        <w:t xml:space="preserve"> данный вопрос не снимает с контроля до перемещения муниципального архива в отдельное помещение.</w:t>
      </w:r>
    </w:p>
    <w:p w:rsidR="00D526E6" w:rsidRDefault="004D0C34" w:rsidP="0027791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Выделенное </w:t>
      </w:r>
      <w:r w:rsidR="00D526E6">
        <w:rPr>
          <w:rFonts w:ascii="Times New Roman" w:hAnsi="Times New Roman"/>
          <w:sz w:val="28"/>
          <w:szCs w:val="28"/>
        </w:rPr>
        <w:t xml:space="preserve">дополнительное </w:t>
      </w:r>
      <w:r>
        <w:rPr>
          <w:rFonts w:ascii="Times New Roman" w:hAnsi="Times New Roman"/>
          <w:sz w:val="28"/>
          <w:szCs w:val="28"/>
        </w:rPr>
        <w:t>помещение</w:t>
      </w:r>
      <w:r w:rsidR="00D526E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D526E6">
        <w:rPr>
          <w:rFonts w:ascii="Times New Roman" w:hAnsi="Times New Roman"/>
          <w:sz w:val="28"/>
          <w:szCs w:val="28"/>
        </w:rPr>
        <w:t>г</w:t>
      </w:r>
      <w:proofErr w:type="gramStart"/>
      <w:r w:rsidR="00D526E6">
        <w:rPr>
          <w:rFonts w:ascii="Times New Roman" w:hAnsi="Times New Roman"/>
          <w:sz w:val="28"/>
          <w:szCs w:val="28"/>
        </w:rPr>
        <w:t>.Н</w:t>
      </w:r>
      <w:proofErr w:type="gramEnd"/>
      <w:r w:rsidR="00D526E6">
        <w:rPr>
          <w:rFonts w:ascii="Times New Roman" w:hAnsi="Times New Roman"/>
          <w:sz w:val="28"/>
          <w:szCs w:val="28"/>
        </w:rPr>
        <w:t>ижневартовске</w:t>
      </w:r>
      <w:proofErr w:type="spellEnd"/>
      <w:r w:rsidR="00D526E6">
        <w:rPr>
          <w:rFonts w:ascii="Times New Roman" w:hAnsi="Times New Roman"/>
          <w:sz w:val="28"/>
          <w:szCs w:val="28"/>
        </w:rPr>
        <w:t xml:space="preserve"> заполнено на 80%, администрация города данный вопрос держит на контроле.</w:t>
      </w:r>
    </w:p>
    <w:p w:rsidR="00D526E6" w:rsidRDefault="00D526E6" w:rsidP="000D0A3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окачи</w:t>
      </w:r>
      <w:proofErr w:type="spellEnd"/>
      <w:r>
        <w:rPr>
          <w:rFonts w:ascii="Times New Roman" w:hAnsi="Times New Roman"/>
          <w:sz w:val="28"/>
          <w:szCs w:val="28"/>
        </w:rPr>
        <w:t xml:space="preserve"> рассматривались варианты помещений под муниципальный архив, но окончательное решение не принято.</w:t>
      </w:r>
    </w:p>
    <w:p w:rsidR="00D15C6B" w:rsidRDefault="00D526E6" w:rsidP="000D0A3E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0A3E">
        <w:rPr>
          <w:rFonts w:ascii="Times New Roman" w:hAnsi="Times New Roman"/>
          <w:sz w:val="28"/>
          <w:szCs w:val="28"/>
        </w:rPr>
        <w:t>Советском</w:t>
      </w:r>
      <w:proofErr w:type="gramEnd"/>
      <w:r w:rsidR="000D0A3E">
        <w:rPr>
          <w:rFonts w:ascii="Times New Roman" w:hAnsi="Times New Roman"/>
          <w:sz w:val="28"/>
          <w:szCs w:val="28"/>
        </w:rPr>
        <w:t xml:space="preserve"> и Нефтеюганском районах</w:t>
      </w:r>
      <w:r>
        <w:rPr>
          <w:rFonts w:ascii="Times New Roman" w:hAnsi="Times New Roman"/>
          <w:sz w:val="28"/>
          <w:szCs w:val="28"/>
        </w:rPr>
        <w:t xml:space="preserve"> проблема</w:t>
      </w:r>
      <w:r w:rsidR="000D0A3E">
        <w:rPr>
          <w:rFonts w:ascii="Times New Roman" w:hAnsi="Times New Roman"/>
          <w:sz w:val="28"/>
          <w:szCs w:val="28"/>
        </w:rPr>
        <w:t xml:space="preserve"> по загруженности архивохранилищ</w:t>
      </w:r>
      <w:r>
        <w:rPr>
          <w:rFonts w:ascii="Times New Roman" w:hAnsi="Times New Roman"/>
          <w:sz w:val="28"/>
          <w:szCs w:val="28"/>
        </w:rPr>
        <w:t xml:space="preserve"> </w:t>
      </w:r>
      <w:r w:rsidR="007053E1">
        <w:rPr>
          <w:rFonts w:ascii="Times New Roman" w:hAnsi="Times New Roman"/>
          <w:sz w:val="28"/>
          <w:szCs w:val="28"/>
        </w:rPr>
        <w:t xml:space="preserve">обсуждалась с </w:t>
      </w:r>
      <w:r>
        <w:rPr>
          <w:rFonts w:ascii="Times New Roman" w:hAnsi="Times New Roman"/>
          <w:sz w:val="28"/>
          <w:szCs w:val="28"/>
        </w:rPr>
        <w:t>главам</w:t>
      </w:r>
      <w:r w:rsidR="007053E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="007053E1">
        <w:rPr>
          <w:rFonts w:ascii="Times New Roman" w:hAnsi="Times New Roman"/>
          <w:sz w:val="28"/>
          <w:szCs w:val="28"/>
        </w:rPr>
        <w:t xml:space="preserve"> во время </w:t>
      </w:r>
      <w:r w:rsidR="00E765C3">
        <w:rPr>
          <w:rFonts w:ascii="Times New Roman" w:hAnsi="Times New Roman"/>
          <w:sz w:val="28"/>
          <w:szCs w:val="28"/>
        </w:rPr>
        <w:t>д</w:t>
      </w:r>
      <w:r w:rsidR="007053E1">
        <w:rPr>
          <w:rFonts w:ascii="Times New Roman" w:hAnsi="Times New Roman"/>
          <w:sz w:val="28"/>
          <w:szCs w:val="28"/>
        </w:rPr>
        <w:t>ней Архивной службы Югры</w:t>
      </w:r>
      <w:r w:rsidR="000D0A3E">
        <w:rPr>
          <w:rFonts w:ascii="Times New Roman" w:hAnsi="Times New Roman"/>
          <w:sz w:val="28"/>
          <w:szCs w:val="28"/>
        </w:rPr>
        <w:t xml:space="preserve">, окончательные решения по </w:t>
      </w:r>
      <w:r w:rsidR="00E765C3">
        <w:rPr>
          <w:rFonts w:ascii="Times New Roman" w:hAnsi="Times New Roman"/>
          <w:sz w:val="28"/>
          <w:szCs w:val="28"/>
        </w:rPr>
        <w:t>этому</w:t>
      </w:r>
      <w:r w:rsidR="000D0A3E">
        <w:rPr>
          <w:rFonts w:ascii="Times New Roman" w:hAnsi="Times New Roman"/>
          <w:sz w:val="28"/>
          <w:szCs w:val="28"/>
        </w:rPr>
        <w:t xml:space="preserve"> вопросу не приняты.</w:t>
      </w:r>
      <w:r w:rsidR="003D3454">
        <w:rPr>
          <w:rFonts w:ascii="Times New Roman" w:hAnsi="Times New Roman"/>
          <w:sz w:val="28"/>
          <w:szCs w:val="28"/>
        </w:rPr>
        <w:t xml:space="preserve"> </w:t>
      </w:r>
    </w:p>
    <w:p w:rsidR="000D0A3E" w:rsidRPr="000D0A3E" w:rsidRDefault="000D0A3E" w:rsidP="000D0A3E">
      <w:pPr>
        <w:ind w:right="-5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D0A3E" w:rsidRPr="000D0A3E" w:rsidRDefault="000D0A3E" w:rsidP="000D0A3E">
      <w:pP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Вопрос </w:t>
      </w:r>
      <w:r w:rsidR="00E765C3">
        <w:rPr>
          <w:rFonts w:ascii="Times New Roman" w:hAnsi="Times New Roman"/>
          <w:b/>
          <w:color w:val="000000" w:themeColor="text1"/>
          <w:sz w:val="28"/>
          <w:szCs w:val="28"/>
        </w:rPr>
        <w:t xml:space="preserve">2, </w:t>
      </w:r>
      <w:r w:rsidR="00E765C3" w:rsidRPr="00E765C3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E765C3">
        <w:rPr>
          <w:rFonts w:ascii="Times New Roman" w:hAnsi="Times New Roman"/>
          <w:color w:val="000000" w:themeColor="text1"/>
          <w:sz w:val="28"/>
          <w:szCs w:val="28"/>
        </w:rPr>
        <w:t>члена Общественного Совета Логинова Э.М.:</w:t>
      </w:r>
      <w:r w:rsidRPr="000D0A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0D0A3E" w:rsidRPr="00C005C3" w:rsidRDefault="000D0A3E" w:rsidP="000D0A3E">
      <w:pPr>
        <w:ind w:firstLine="708"/>
        <w:rPr>
          <w:rFonts w:ascii="Times New Roman" w:hAnsi="Times New Roman"/>
          <w:i/>
          <w:sz w:val="28"/>
          <w:szCs w:val="28"/>
        </w:rPr>
      </w:pPr>
      <w:r w:rsidRPr="00C005C3">
        <w:rPr>
          <w:rFonts w:ascii="Times New Roman" w:hAnsi="Times New Roman"/>
          <w:i/>
          <w:sz w:val="28"/>
          <w:szCs w:val="28"/>
        </w:rPr>
        <w:t>В данный момент на территории Ханты-Мансийского автономного округа идёт ликвидация организаций нефтяной отрасли. Куда поступят на хранение документы, подтверждающие социальные льготы людей</w:t>
      </w:r>
      <w:r w:rsidR="00C005C3">
        <w:rPr>
          <w:rFonts w:ascii="Times New Roman" w:hAnsi="Times New Roman"/>
          <w:i/>
          <w:sz w:val="28"/>
          <w:szCs w:val="28"/>
        </w:rPr>
        <w:t>?</w:t>
      </w:r>
    </w:p>
    <w:p w:rsidR="00B96B3D" w:rsidRPr="00C005C3" w:rsidRDefault="00C005C3" w:rsidP="000D0A3E">
      <w:pPr>
        <w:ind w:firstLine="708"/>
        <w:rPr>
          <w:rFonts w:ascii="Times New Roman" w:hAnsi="Times New Roman"/>
          <w:sz w:val="28"/>
          <w:szCs w:val="28"/>
        </w:rPr>
      </w:pPr>
      <w:r w:rsidRPr="00C005C3">
        <w:rPr>
          <w:rFonts w:ascii="Times New Roman" w:hAnsi="Times New Roman"/>
          <w:sz w:val="28"/>
          <w:szCs w:val="28"/>
        </w:rPr>
        <w:t xml:space="preserve">Отвечает заместитель руководителя Службы </w:t>
      </w:r>
      <w:proofErr w:type="spellStart"/>
      <w:r w:rsidR="00B96B3D" w:rsidRPr="00C005C3">
        <w:rPr>
          <w:rFonts w:ascii="Times New Roman" w:hAnsi="Times New Roman"/>
          <w:sz w:val="28"/>
          <w:szCs w:val="28"/>
        </w:rPr>
        <w:t>Туркулайнен</w:t>
      </w:r>
      <w:proofErr w:type="spellEnd"/>
      <w:r w:rsidR="00B96B3D" w:rsidRPr="00C005C3">
        <w:rPr>
          <w:rFonts w:ascii="Times New Roman" w:hAnsi="Times New Roman"/>
          <w:sz w:val="28"/>
          <w:szCs w:val="28"/>
        </w:rPr>
        <w:t xml:space="preserve"> Т.В.</w:t>
      </w:r>
      <w:r w:rsidRPr="00C005C3">
        <w:rPr>
          <w:rFonts w:ascii="Times New Roman" w:hAnsi="Times New Roman"/>
          <w:sz w:val="28"/>
          <w:szCs w:val="28"/>
        </w:rPr>
        <w:t>:</w:t>
      </w:r>
    </w:p>
    <w:p w:rsidR="00FE76F7" w:rsidRDefault="00B96B3D" w:rsidP="0027791A">
      <w:pPr>
        <w:ind w:right="-5"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действительно, такая проблема существует. Документы должны попасть в архивы. Но возникает вопрос</w:t>
      </w:r>
      <w:r w:rsidR="00D93C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какие</w:t>
      </w:r>
      <w:r w:rsidR="00D93CB6">
        <w:rPr>
          <w:rFonts w:ascii="Times New Roman" w:hAnsi="Times New Roman"/>
          <w:sz w:val="28"/>
          <w:szCs w:val="28"/>
        </w:rPr>
        <w:t xml:space="preserve"> именно, </w:t>
      </w:r>
      <w:r>
        <w:rPr>
          <w:rFonts w:ascii="Times New Roman" w:hAnsi="Times New Roman"/>
          <w:sz w:val="28"/>
          <w:szCs w:val="28"/>
        </w:rPr>
        <w:t xml:space="preserve">ведомственные </w:t>
      </w:r>
      <w:r>
        <w:rPr>
          <w:rFonts w:ascii="Times New Roman" w:hAnsi="Times New Roman"/>
          <w:sz w:val="28"/>
          <w:szCs w:val="28"/>
        </w:rPr>
        <w:lastRenderedPageBreak/>
        <w:t>архивы вышестоящих организаций, государственны</w:t>
      </w:r>
      <w:r w:rsidR="00047CC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или муниципальны</w:t>
      </w:r>
      <w:r w:rsidR="00047CC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архив</w:t>
      </w:r>
      <w:r w:rsidR="00047CC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? </w:t>
      </w:r>
      <w:r w:rsidR="007053E1">
        <w:rPr>
          <w:rFonts w:ascii="Times New Roman" w:hAnsi="Times New Roman"/>
          <w:sz w:val="28"/>
          <w:szCs w:val="28"/>
        </w:rPr>
        <w:t xml:space="preserve">В соответствии с действующим архивным законодательством при ликвидации архивные документы передаются </w:t>
      </w:r>
      <w:proofErr w:type="spellStart"/>
      <w:r w:rsidR="007053E1">
        <w:rPr>
          <w:rFonts w:ascii="Times New Roman" w:hAnsi="Times New Roman"/>
          <w:sz w:val="28"/>
          <w:szCs w:val="28"/>
        </w:rPr>
        <w:t>правоприемнику</w:t>
      </w:r>
      <w:proofErr w:type="spellEnd"/>
      <w:r w:rsidR="007053E1">
        <w:rPr>
          <w:rFonts w:ascii="Times New Roman" w:hAnsi="Times New Roman"/>
          <w:sz w:val="28"/>
          <w:szCs w:val="28"/>
        </w:rPr>
        <w:t>.</w:t>
      </w:r>
    </w:p>
    <w:p w:rsidR="00FE76F7" w:rsidRPr="00B419D1" w:rsidRDefault="00FE76F7" w:rsidP="00FE76F7">
      <w:pPr>
        <w:ind w:right="-5" w:firstLine="708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E76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муниципальных архивах автономного округа отсутствуют свободные площади под приём документов от ликвидированных организаций, штатная численность ограничена. Государственный архив Югры выполняет иные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функции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превращать его в архив по л</w:t>
      </w:r>
      <w:r w:rsidR="007053E1">
        <w:rPr>
          <w:rFonts w:ascii="Times New Roman" w:hAnsi="Times New Roman"/>
          <w:sz w:val="28"/>
          <w:szCs w:val="28"/>
          <w:lang w:eastAsia="ru-RU"/>
        </w:rPr>
        <w:t>ичному составу мы не намерены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93CB6" w:rsidRDefault="00D93CB6" w:rsidP="00FE76F7">
      <w:pPr>
        <w:ind w:right="-5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93CB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93CB6">
        <w:rPr>
          <w:rFonts w:ascii="Times New Roman" w:hAnsi="Times New Roman"/>
          <w:sz w:val="28"/>
          <w:szCs w:val="28"/>
          <w:lang w:eastAsia="ru-RU"/>
        </w:rPr>
        <w:t xml:space="preserve">В сентябре 2013 года состоялась рабочая встреча руководителя Службы </w:t>
      </w:r>
      <w:proofErr w:type="spellStart"/>
      <w:r w:rsidRPr="00D93CB6">
        <w:rPr>
          <w:rFonts w:ascii="Times New Roman" w:hAnsi="Times New Roman"/>
          <w:sz w:val="28"/>
          <w:szCs w:val="28"/>
          <w:lang w:eastAsia="ru-RU"/>
        </w:rPr>
        <w:t>Л.Д.Сажаевой</w:t>
      </w:r>
      <w:proofErr w:type="spellEnd"/>
      <w:r w:rsidRPr="00D93CB6">
        <w:rPr>
          <w:rFonts w:ascii="Times New Roman" w:hAnsi="Times New Roman"/>
          <w:sz w:val="28"/>
          <w:szCs w:val="28"/>
          <w:lang w:eastAsia="ru-RU"/>
        </w:rPr>
        <w:t xml:space="preserve"> с руководством администрации города Нижневартовска и представителями ОАО</w:t>
      </w:r>
      <w:r>
        <w:rPr>
          <w:rFonts w:ascii="Times New Roman" w:hAnsi="Times New Roman"/>
          <w:sz w:val="28"/>
          <w:szCs w:val="28"/>
          <w:lang w:eastAsia="ru-RU"/>
        </w:rPr>
        <w:t xml:space="preserve"> «Нижневартовскнефтегаз» (далее – ОАО ННГ) по обсуждени</w:t>
      </w:r>
      <w:r w:rsidR="00047CC7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 xml:space="preserve"> вопроса обеспечения сохранности документов</w:t>
      </w:r>
      <w:r w:rsidR="00BA0369">
        <w:rPr>
          <w:rFonts w:ascii="Times New Roman" w:hAnsi="Times New Roman"/>
          <w:sz w:val="28"/>
          <w:szCs w:val="28"/>
          <w:lang w:eastAsia="ru-RU"/>
        </w:rPr>
        <w:t xml:space="preserve"> ОАО «ННГ» в связи с его ликвидацией. По итогам встречи заместителю Губернатора автономного округа</w:t>
      </w:r>
      <w:r w:rsidR="00FE76F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E76F7">
        <w:rPr>
          <w:rFonts w:ascii="Times New Roman" w:hAnsi="Times New Roman"/>
          <w:sz w:val="28"/>
          <w:szCs w:val="28"/>
          <w:lang w:eastAsia="ru-RU"/>
        </w:rPr>
        <w:t>А.А.Путину</w:t>
      </w:r>
      <w:proofErr w:type="spellEnd"/>
      <w:r w:rsidR="00FE76F7">
        <w:rPr>
          <w:rFonts w:ascii="Times New Roman" w:hAnsi="Times New Roman"/>
          <w:sz w:val="28"/>
          <w:szCs w:val="28"/>
          <w:lang w:eastAsia="ru-RU"/>
        </w:rPr>
        <w:t xml:space="preserve"> было направлено информационное письмо.</w:t>
      </w:r>
    </w:p>
    <w:p w:rsidR="00D93CB6" w:rsidRDefault="00BA0369" w:rsidP="000D0A3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Считаем, что </w:t>
      </w:r>
      <w:r w:rsidR="00FE76F7">
        <w:rPr>
          <w:rFonts w:ascii="Times New Roman" w:hAnsi="Times New Roman"/>
          <w:sz w:val="28"/>
          <w:szCs w:val="28"/>
        </w:rPr>
        <w:t xml:space="preserve">назрел вопрос </w:t>
      </w:r>
      <w:proofErr w:type="gramStart"/>
      <w:r w:rsidR="007053E1">
        <w:rPr>
          <w:rFonts w:ascii="Times New Roman" w:hAnsi="Times New Roman"/>
          <w:sz w:val="28"/>
          <w:szCs w:val="28"/>
        </w:rPr>
        <w:t>в</w:t>
      </w:r>
      <w:proofErr w:type="gramEnd"/>
      <w:r w:rsidR="007053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53E1">
        <w:rPr>
          <w:rFonts w:ascii="Times New Roman" w:hAnsi="Times New Roman"/>
          <w:sz w:val="28"/>
          <w:szCs w:val="28"/>
        </w:rPr>
        <w:t>Ханты-Мансийском</w:t>
      </w:r>
      <w:proofErr w:type="gramEnd"/>
      <w:r w:rsidR="007053E1">
        <w:rPr>
          <w:rFonts w:ascii="Times New Roman" w:hAnsi="Times New Roman"/>
          <w:sz w:val="28"/>
          <w:szCs w:val="28"/>
        </w:rPr>
        <w:t xml:space="preserve"> автономном округе – Югре </w:t>
      </w:r>
      <w:r w:rsidR="00FE76F7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создании</w:t>
      </w:r>
      <w:r w:rsidR="00FE76F7">
        <w:rPr>
          <w:rFonts w:ascii="Times New Roman" w:hAnsi="Times New Roman"/>
          <w:sz w:val="28"/>
          <w:szCs w:val="28"/>
        </w:rPr>
        <w:t xml:space="preserve"> </w:t>
      </w:r>
      <w:r w:rsidR="00047CC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осударственного архива автономного округа</w:t>
      </w:r>
      <w:r w:rsidR="007053E1">
        <w:rPr>
          <w:rFonts w:ascii="Times New Roman" w:hAnsi="Times New Roman"/>
          <w:sz w:val="28"/>
          <w:szCs w:val="28"/>
        </w:rPr>
        <w:t xml:space="preserve"> документов</w:t>
      </w:r>
      <w:r>
        <w:rPr>
          <w:rFonts w:ascii="Times New Roman" w:hAnsi="Times New Roman"/>
          <w:sz w:val="28"/>
          <w:szCs w:val="28"/>
        </w:rPr>
        <w:t xml:space="preserve"> по личному составу  с целью обеспечения</w:t>
      </w:r>
      <w:r w:rsidR="007053E1">
        <w:rPr>
          <w:rFonts w:ascii="Times New Roman" w:hAnsi="Times New Roman"/>
          <w:sz w:val="28"/>
          <w:szCs w:val="28"/>
        </w:rPr>
        <w:t xml:space="preserve"> сохранности документов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7053E1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оказания услуг населению по исполнению запросов социально правового характера, необходимых для подтверждения их законных прав.</w:t>
      </w:r>
    </w:p>
    <w:p w:rsidR="00775ACF" w:rsidRPr="00B96B3D" w:rsidRDefault="00775ACF" w:rsidP="000D0A3E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693"/>
        <w:gridCol w:w="2126"/>
      </w:tblGrid>
      <w:tr w:rsidR="00D15C6B" w:rsidRPr="00431CE9" w:rsidTr="00C076AE">
        <w:trPr>
          <w:trHeight w:val="469"/>
        </w:trPr>
        <w:tc>
          <w:tcPr>
            <w:tcW w:w="2552" w:type="dxa"/>
          </w:tcPr>
          <w:p w:rsidR="00D15C6B" w:rsidRDefault="00D15C6B" w:rsidP="00C076A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C6B" w:rsidRDefault="00D15C6B" w:rsidP="00C076A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C6B" w:rsidRPr="00431CE9" w:rsidRDefault="00D15C6B" w:rsidP="00C076A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15C6B" w:rsidRPr="00431CE9" w:rsidRDefault="00D15C6B" w:rsidP="00C076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15C6B" w:rsidRPr="00431CE9" w:rsidRDefault="00D15C6B" w:rsidP="00C076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5C6B" w:rsidRPr="00431CE9" w:rsidRDefault="00D15C6B" w:rsidP="00C076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C6B" w:rsidRPr="00431CE9" w:rsidTr="00C076AE">
        <w:trPr>
          <w:trHeight w:val="469"/>
        </w:trPr>
        <w:tc>
          <w:tcPr>
            <w:tcW w:w="2552" w:type="dxa"/>
          </w:tcPr>
          <w:p w:rsidR="00D15C6B" w:rsidRPr="00431CE9" w:rsidRDefault="00D15C6B" w:rsidP="00C076A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15C6B" w:rsidRPr="00431CE9" w:rsidRDefault="00D15C6B" w:rsidP="00C076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15C6B" w:rsidRPr="00431CE9" w:rsidRDefault="00D15C6B" w:rsidP="00C076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5C6B" w:rsidRPr="00431CE9" w:rsidRDefault="00D15C6B" w:rsidP="00C076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15C6B" w:rsidRDefault="00D15C6B" w:rsidP="00D15C6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D15C6B" w:rsidRDefault="00D15C6B" w:rsidP="00D15C6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D15C6B" w:rsidRDefault="00D15C6B" w:rsidP="00D15C6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D15C6B" w:rsidRDefault="00D15C6B" w:rsidP="00D15C6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D15C6B" w:rsidRDefault="00D15C6B" w:rsidP="00D15C6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D15C6B" w:rsidRDefault="00D15C6B" w:rsidP="00D15C6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6217BE" w:rsidRDefault="006217BE"/>
    <w:sectPr w:rsidR="006217BE" w:rsidSect="00E636E0">
      <w:headerReference w:type="default" r:id="rId8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529" w:rsidRDefault="00700529" w:rsidP="0027791A">
      <w:r>
        <w:separator/>
      </w:r>
    </w:p>
  </w:endnote>
  <w:endnote w:type="continuationSeparator" w:id="0">
    <w:p w:rsidR="00700529" w:rsidRDefault="00700529" w:rsidP="0027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529" w:rsidRDefault="00700529" w:rsidP="0027791A">
      <w:r>
        <w:separator/>
      </w:r>
    </w:p>
  </w:footnote>
  <w:footnote w:type="continuationSeparator" w:id="0">
    <w:p w:rsidR="00700529" w:rsidRDefault="00700529" w:rsidP="00277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9804878"/>
      <w:docPartObj>
        <w:docPartGallery w:val="Page Numbers (Top of Page)"/>
        <w:docPartUnique/>
      </w:docPartObj>
    </w:sdtPr>
    <w:sdtEndPr/>
    <w:sdtContent>
      <w:p w:rsidR="0027791A" w:rsidRDefault="0027791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8CF">
          <w:rPr>
            <w:noProof/>
          </w:rPr>
          <w:t>2</w:t>
        </w:r>
        <w:r>
          <w:fldChar w:fldCharType="end"/>
        </w:r>
      </w:p>
    </w:sdtContent>
  </w:sdt>
  <w:p w:rsidR="0027791A" w:rsidRDefault="0027791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A0A1B"/>
    <w:multiLevelType w:val="hybridMultilevel"/>
    <w:tmpl w:val="71A42012"/>
    <w:lvl w:ilvl="0" w:tplc="1F7E870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0D002E"/>
    <w:multiLevelType w:val="hybridMultilevel"/>
    <w:tmpl w:val="625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F082E"/>
    <w:multiLevelType w:val="hybridMultilevel"/>
    <w:tmpl w:val="09C8BE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27502F"/>
    <w:multiLevelType w:val="hybridMultilevel"/>
    <w:tmpl w:val="911A328C"/>
    <w:lvl w:ilvl="0" w:tplc="2FB81A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8637CDA"/>
    <w:multiLevelType w:val="hybridMultilevel"/>
    <w:tmpl w:val="D06A0C92"/>
    <w:lvl w:ilvl="0" w:tplc="B240D3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6B"/>
    <w:rsid w:val="0000300A"/>
    <w:rsid w:val="00042D56"/>
    <w:rsid w:val="00047CC7"/>
    <w:rsid w:val="00055352"/>
    <w:rsid w:val="000709AA"/>
    <w:rsid w:val="00094EE5"/>
    <w:rsid w:val="000B3BE8"/>
    <w:rsid w:val="000C341C"/>
    <w:rsid w:val="000C430E"/>
    <w:rsid w:val="000D0A3E"/>
    <w:rsid w:val="000E2B88"/>
    <w:rsid w:val="00100EA7"/>
    <w:rsid w:val="00130C04"/>
    <w:rsid w:val="00145557"/>
    <w:rsid w:val="00147453"/>
    <w:rsid w:val="00195FF9"/>
    <w:rsid w:val="001A4786"/>
    <w:rsid w:val="002100FA"/>
    <w:rsid w:val="00213CF7"/>
    <w:rsid w:val="00214721"/>
    <w:rsid w:val="002515A4"/>
    <w:rsid w:val="002735BC"/>
    <w:rsid w:val="0027791A"/>
    <w:rsid w:val="00281C61"/>
    <w:rsid w:val="002842DF"/>
    <w:rsid w:val="00295B1B"/>
    <w:rsid w:val="002C5E0B"/>
    <w:rsid w:val="002F7D22"/>
    <w:rsid w:val="0031668F"/>
    <w:rsid w:val="00322F3F"/>
    <w:rsid w:val="003408CA"/>
    <w:rsid w:val="003B3724"/>
    <w:rsid w:val="003C24D8"/>
    <w:rsid w:val="003D20FE"/>
    <w:rsid w:val="003D3454"/>
    <w:rsid w:val="003D43B2"/>
    <w:rsid w:val="00431184"/>
    <w:rsid w:val="00453F4A"/>
    <w:rsid w:val="004C5113"/>
    <w:rsid w:val="004C6269"/>
    <w:rsid w:val="004C6879"/>
    <w:rsid w:val="004D0C34"/>
    <w:rsid w:val="004D30D5"/>
    <w:rsid w:val="004D6CEB"/>
    <w:rsid w:val="004E5B03"/>
    <w:rsid w:val="005158E8"/>
    <w:rsid w:val="00534CC3"/>
    <w:rsid w:val="00594883"/>
    <w:rsid w:val="005A1532"/>
    <w:rsid w:val="005A5E3F"/>
    <w:rsid w:val="005B4FF2"/>
    <w:rsid w:val="005C7575"/>
    <w:rsid w:val="005E349B"/>
    <w:rsid w:val="005F5C75"/>
    <w:rsid w:val="00620EC5"/>
    <w:rsid w:val="006217BE"/>
    <w:rsid w:val="00632BB3"/>
    <w:rsid w:val="00641717"/>
    <w:rsid w:val="00642EFF"/>
    <w:rsid w:val="006831BB"/>
    <w:rsid w:val="006A2298"/>
    <w:rsid w:val="00700529"/>
    <w:rsid w:val="007053E1"/>
    <w:rsid w:val="00732C01"/>
    <w:rsid w:val="007402D7"/>
    <w:rsid w:val="00775ACF"/>
    <w:rsid w:val="00785284"/>
    <w:rsid w:val="007C0F4D"/>
    <w:rsid w:val="007D0DDC"/>
    <w:rsid w:val="007E1006"/>
    <w:rsid w:val="007E33B4"/>
    <w:rsid w:val="007F247A"/>
    <w:rsid w:val="008060C4"/>
    <w:rsid w:val="00811896"/>
    <w:rsid w:val="00816EF1"/>
    <w:rsid w:val="00847811"/>
    <w:rsid w:val="00851C9D"/>
    <w:rsid w:val="00862DE9"/>
    <w:rsid w:val="008664C4"/>
    <w:rsid w:val="00872FDE"/>
    <w:rsid w:val="0089499E"/>
    <w:rsid w:val="008A61E9"/>
    <w:rsid w:val="009025DB"/>
    <w:rsid w:val="00910041"/>
    <w:rsid w:val="00910F94"/>
    <w:rsid w:val="0092169B"/>
    <w:rsid w:val="00932788"/>
    <w:rsid w:val="009348A9"/>
    <w:rsid w:val="00957968"/>
    <w:rsid w:val="00973D2D"/>
    <w:rsid w:val="009A25F6"/>
    <w:rsid w:val="009B1DE2"/>
    <w:rsid w:val="009B4D13"/>
    <w:rsid w:val="009C499D"/>
    <w:rsid w:val="009D3314"/>
    <w:rsid w:val="009E0371"/>
    <w:rsid w:val="00A02708"/>
    <w:rsid w:val="00A229DC"/>
    <w:rsid w:val="00A27C7C"/>
    <w:rsid w:val="00A628A4"/>
    <w:rsid w:val="00A6352D"/>
    <w:rsid w:val="00A6427A"/>
    <w:rsid w:val="00A81FCC"/>
    <w:rsid w:val="00A92719"/>
    <w:rsid w:val="00A95CB4"/>
    <w:rsid w:val="00AA3B85"/>
    <w:rsid w:val="00AA45EB"/>
    <w:rsid w:val="00AA4B59"/>
    <w:rsid w:val="00AA4D08"/>
    <w:rsid w:val="00AD0799"/>
    <w:rsid w:val="00AE2DF4"/>
    <w:rsid w:val="00B04408"/>
    <w:rsid w:val="00B20F56"/>
    <w:rsid w:val="00B243DB"/>
    <w:rsid w:val="00B42FEB"/>
    <w:rsid w:val="00B607D3"/>
    <w:rsid w:val="00B77C57"/>
    <w:rsid w:val="00B964C3"/>
    <w:rsid w:val="00B96B3D"/>
    <w:rsid w:val="00BA0369"/>
    <w:rsid w:val="00BB37E7"/>
    <w:rsid w:val="00BB7A3D"/>
    <w:rsid w:val="00BD6A68"/>
    <w:rsid w:val="00BE308C"/>
    <w:rsid w:val="00BE3436"/>
    <w:rsid w:val="00BF7CBC"/>
    <w:rsid w:val="00C005C3"/>
    <w:rsid w:val="00C220ED"/>
    <w:rsid w:val="00CA1D63"/>
    <w:rsid w:val="00CA45FD"/>
    <w:rsid w:val="00CC3A0F"/>
    <w:rsid w:val="00D15C6B"/>
    <w:rsid w:val="00D222B4"/>
    <w:rsid w:val="00D33E3B"/>
    <w:rsid w:val="00D526E6"/>
    <w:rsid w:val="00D62C58"/>
    <w:rsid w:val="00D93CB6"/>
    <w:rsid w:val="00DD2B6A"/>
    <w:rsid w:val="00DF36E2"/>
    <w:rsid w:val="00DF5E91"/>
    <w:rsid w:val="00E11E76"/>
    <w:rsid w:val="00E16C01"/>
    <w:rsid w:val="00E338CF"/>
    <w:rsid w:val="00E57E55"/>
    <w:rsid w:val="00E636E0"/>
    <w:rsid w:val="00E765C3"/>
    <w:rsid w:val="00E81D72"/>
    <w:rsid w:val="00E82667"/>
    <w:rsid w:val="00E95AF2"/>
    <w:rsid w:val="00EA335E"/>
    <w:rsid w:val="00EA62DB"/>
    <w:rsid w:val="00EC4AE7"/>
    <w:rsid w:val="00ED6C71"/>
    <w:rsid w:val="00EE4522"/>
    <w:rsid w:val="00EF270B"/>
    <w:rsid w:val="00F10FAC"/>
    <w:rsid w:val="00F22059"/>
    <w:rsid w:val="00F63B4E"/>
    <w:rsid w:val="00F82180"/>
    <w:rsid w:val="00FA321D"/>
    <w:rsid w:val="00FB1715"/>
    <w:rsid w:val="00FC3D08"/>
    <w:rsid w:val="00FE76F7"/>
    <w:rsid w:val="00FF0460"/>
    <w:rsid w:val="00FF1956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6B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qFormat/>
    <w:rsid w:val="00D15C6B"/>
    <w:pPr>
      <w:keepNext/>
      <w:jc w:val="center"/>
      <w:outlineLvl w:val="1"/>
    </w:pPr>
    <w:rPr>
      <w:rFonts w:ascii="Times New Roman" w:eastAsia="Calibri" w:hAnsi="Times New Roman"/>
      <w:b/>
      <w:sz w:val="28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5C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5C6B"/>
    <w:rPr>
      <w:rFonts w:ascii="Times New Roman" w:eastAsia="Calibri" w:hAnsi="Times New Roman" w:cs="Times New Roman"/>
      <w:b/>
      <w:sz w:val="28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5C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D15C6B"/>
    <w:pPr>
      <w:spacing w:after="200" w:line="276" w:lineRule="auto"/>
      <w:ind w:left="720"/>
      <w:contextualSpacing/>
      <w:jc w:val="left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D15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C6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D0799"/>
    <w:rPr>
      <w:color w:val="0000FF" w:themeColor="hyperlink"/>
      <w:u w:val="single"/>
    </w:rPr>
  </w:style>
  <w:style w:type="paragraph" w:styleId="a7">
    <w:name w:val="Body Text Indent"/>
    <w:basedOn w:val="a"/>
    <w:link w:val="a8"/>
    <w:rsid w:val="008060C4"/>
    <w:pPr>
      <w:spacing w:after="120"/>
      <w:ind w:left="283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06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779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7791A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2779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7791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6B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qFormat/>
    <w:rsid w:val="00D15C6B"/>
    <w:pPr>
      <w:keepNext/>
      <w:jc w:val="center"/>
      <w:outlineLvl w:val="1"/>
    </w:pPr>
    <w:rPr>
      <w:rFonts w:ascii="Times New Roman" w:eastAsia="Calibri" w:hAnsi="Times New Roman"/>
      <w:b/>
      <w:sz w:val="28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5C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5C6B"/>
    <w:rPr>
      <w:rFonts w:ascii="Times New Roman" w:eastAsia="Calibri" w:hAnsi="Times New Roman" w:cs="Times New Roman"/>
      <w:b/>
      <w:sz w:val="28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5C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D15C6B"/>
    <w:pPr>
      <w:spacing w:after="200" w:line="276" w:lineRule="auto"/>
      <w:ind w:left="720"/>
      <w:contextualSpacing/>
      <w:jc w:val="left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D15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C6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D0799"/>
    <w:rPr>
      <w:color w:val="0000FF" w:themeColor="hyperlink"/>
      <w:u w:val="single"/>
    </w:rPr>
  </w:style>
  <w:style w:type="paragraph" w:styleId="a7">
    <w:name w:val="Body Text Indent"/>
    <w:basedOn w:val="a"/>
    <w:link w:val="a8"/>
    <w:rsid w:val="008060C4"/>
    <w:pPr>
      <w:spacing w:after="120"/>
      <w:ind w:left="283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06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779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7791A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2779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7791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Туркулайнен Татьяна Викторов</dc:creator>
  <cp:lastModifiedBy>Шнейдмиллер Марина Валерьевна</cp:lastModifiedBy>
  <cp:revision>5</cp:revision>
  <cp:lastPrinted>2014-03-06T08:06:00Z</cp:lastPrinted>
  <dcterms:created xsi:type="dcterms:W3CDTF">2014-03-07T03:59:00Z</dcterms:created>
  <dcterms:modified xsi:type="dcterms:W3CDTF">2014-03-12T03:22:00Z</dcterms:modified>
</cp:coreProperties>
</file>